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B3" w:rsidRDefault="001868C3" w:rsidP="001A7098">
      <w:pPr>
        <w:widowControl/>
        <w:spacing w:line="400" w:lineRule="exact"/>
        <w:jc w:val="left"/>
        <w:outlineLvl w:val="1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附件4</w:t>
      </w:r>
    </w:p>
    <w:p w:rsidR="00C12EB3" w:rsidRDefault="001868C3" w:rsidP="001A7098">
      <w:pPr>
        <w:widowControl/>
        <w:spacing w:line="400" w:lineRule="exact"/>
        <w:ind w:firstLineChars="1965" w:firstLine="6313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tbl>
      <w:tblPr>
        <w:tblStyle w:val="10"/>
        <w:tblpPr w:leftFromText="180" w:rightFromText="180" w:vertAnchor="text" w:horzAnchor="page" w:tblpXSpec="center" w:tblpY="387"/>
        <w:tblOverlap w:val="never"/>
        <w:tblW w:w="12299" w:type="dxa"/>
        <w:tblLayout w:type="fixed"/>
        <w:tblLook w:val="04A0"/>
      </w:tblPr>
      <w:tblGrid>
        <w:gridCol w:w="5385"/>
        <w:gridCol w:w="3795"/>
        <w:gridCol w:w="3119"/>
      </w:tblGrid>
      <w:tr w:rsidR="00C12EB3" w:rsidTr="001A7098">
        <w:trPr>
          <w:trHeight w:val="529"/>
        </w:trPr>
        <w:tc>
          <w:tcPr>
            <w:tcW w:w="5385" w:type="dxa"/>
            <w:vAlign w:val="center"/>
          </w:tcPr>
          <w:p w:rsidR="00C12EB3" w:rsidRDefault="001868C3" w:rsidP="001A709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795" w:type="dxa"/>
            <w:vAlign w:val="center"/>
          </w:tcPr>
          <w:p w:rsidR="00C12EB3" w:rsidRDefault="001868C3" w:rsidP="001A709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报价</w:t>
            </w:r>
          </w:p>
        </w:tc>
        <w:tc>
          <w:tcPr>
            <w:tcW w:w="3119" w:type="dxa"/>
            <w:vAlign w:val="center"/>
          </w:tcPr>
          <w:p w:rsidR="00C12EB3" w:rsidRDefault="001868C3" w:rsidP="001A709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备注</w:t>
            </w:r>
          </w:p>
        </w:tc>
      </w:tr>
      <w:tr w:rsidR="00C12EB3" w:rsidTr="00A27BEA">
        <w:trPr>
          <w:trHeight w:val="2567"/>
        </w:trPr>
        <w:tc>
          <w:tcPr>
            <w:tcW w:w="5385" w:type="dxa"/>
            <w:vAlign w:val="center"/>
          </w:tcPr>
          <w:p w:rsidR="00C12EB3" w:rsidRDefault="001868C3" w:rsidP="001A709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四川省体育彩票管理中心</w:t>
            </w:r>
            <w:r w:rsidR="00DB222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雅安分中心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2022年</w:t>
            </w: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象棋民间棋王争霸赛</w:t>
            </w:r>
            <w:r w:rsidR="009026FA"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雅安</w:t>
            </w:r>
            <w:r w:rsidR="00E963BF"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地</w:t>
            </w: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市级比赛</w:t>
            </w:r>
            <w:r w:rsidR="00E963BF"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活动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承办服务采购项目</w:t>
            </w:r>
          </w:p>
        </w:tc>
        <w:tc>
          <w:tcPr>
            <w:tcW w:w="3795" w:type="dxa"/>
            <w:vAlign w:val="center"/>
          </w:tcPr>
          <w:p w:rsidR="00C12EB3" w:rsidRDefault="001868C3" w:rsidP="001A709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小写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</w:p>
          <w:p w:rsidR="00C12EB3" w:rsidRDefault="001868C3" w:rsidP="001A7098">
            <w:pPr>
              <w:pStyle w:val="a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大写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元整</w:t>
            </w:r>
          </w:p>
        </w:tc>
        <w:tc>
          <w:tcPr>
            <w:tcW w:w="3119" w:type="dxa"/>
            <w:vAlign w:val="center"/>
          </w:tcPr>
          <w:p w:rsidR="00C12EB3" w:rsidRDefault="00560C82" w:rsidP="001A709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最高限价2.5万元</w:t>
            </w:r>
          </w:p>
        </w:tc>
      </w:tr>
    </w:tbl>
    <w:p w:rsidR="00C12EB3" w:rsidRDefault="00C12EB3" w:rsidP="001A7098">
      <w:pPr>
        <w:spacing w:line="400" w:lineRule="exact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="1120" w:hangingChars="400" w:hanging="112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C12EB3" w:rsidRDefault="00C12EB3" w:rsidP="001A7098">
      <w:pPr>
        <w:spacing w:line="400" w:lineRule="exact"/>
        <w:ind w:leftChars="164" w:left="1398" w:hangingChars="300" w:hanging="840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p w:rsidR="00080C61" w:rsidRDefault="001868C3" w:rsidP="00080C61">
      <w:pPr>
        <w:spacing w:line="400" w:lineRule="exact"/>
        <w:ind w:leftChars="314" w:left="1488" w:hangingChars="150" w:hanging="42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注：1.报价应是最终用</w:t>
      </w:r>
      <w:r w:rsidR="00721E41">
        <w:rPr>
          <w:rFonts w:ascii="仿宋" w:eastAsia="仿宋" w:hAnsi="仿宋" w:cs="宋体" w:hint="eastAsia"/>
          <w:kern w:val="2"/>
          <w:sz w:val="28"/>
          <w:szCs w:val="28"/>
        </w:rPr>
        <w:t>户验收合格后的总价，包括比赛前后的组织策划费、参赛选手、裁判，编排的</w:t>
      </w:r>
    </w:p>
    <w:p w:rsidR="00080C61" w:rsidRDefault="00721E41" w:rsidP="00080C61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食宿</w:t>
      </w:r>
      <w:r w:rsidR="001868C3">
        <w:rPr>
          <w:rFonts w:ascii="仿宋" w:eastAsia="仿宋" w:hAnsi="仿宋" w:cs="宋体" w:hint="eastAsia"/>
          <w:kern w:val="2"/>
          <w:sz w:val="28"/>
          <w:szCs w:val="28"/>
        </w:rPr>
        <w:t>及参赛选手保险费、宣传费、场地租赁费、奖品</w:t>
      </w:r>
      <w:r w:rsidR="001868C3">
        <w:rPr>
          <w:rFonts w:ascii="仿宋" w:eastAsia="仿宋" w:hAnsi="仿宋" w:hint="eastAsia"/>
          <w:color w:val="000000"/>
          <w:sz w:val="28"/>
        </w:rPr>
        <w:t>、培训、保险、税费</w:t>
      </w:r>
      <w:r w:rsidR="001868C3">
        <w:rPr>
          <w:rFonts w:ascii="仿宋" w:eastAsia="仿宋" w:hAnsi="仿宋" w:cs="宋体" w:hint="eastAsia"/>
          <w:kern w:val="2"/>
          <w:sz w:val="28"/>
          <w:szCs w:val="28"/>
        </w:rPr>
        <w:t>、疫情防控物资采购和参与项目</w:t>
      </w:r>
    </w:p>
    <w:p w:rsidR="00C12EB3" w:rsidRDefault="001868C3" w:rsidP="00080C61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比选产生的</w:t>
      </w:r>
      <w:r>
        <w:rPr>
          <w:rFonts w:ascii="仿宋" w:eastAsia="仿宋" w:hAnsi="仿宋" w:cs="宋体" w:hint="eastAsia"/>
          <w:kern w:val="2"/>
          <w:sz w:val="28"/>
          <w:szCs w:val="28"/>
        </w:rPr>
        <w:t>其它一切费用。</w:t>
      </w:r>
    </w:p>
    <w:p w:rsidR="00C12EB3" w:rsidRDefault="001868C3" w:rsidP="001A7098">
      <w:pPr>
        <w:spacing w:line="400" w:lineRule="exact"/>
        <w:ind w:firstLineChars="600" w:firstLine="168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2.</w:t>
      </w:r>
      <w:r>
        <w:rPr>
          <w:rFonts w:ascii="仿宋" w:eastAsia="仿宋" w:hAnsi="仿宋" w:cs="宋体"/>
          <w:kern w:val="2"/>
          <w:sz w:val="28"/>
          <w:szCs w:val="28"/>
        </w:rPr>
        <w:t>大小写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不一致的以大写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12EB3" w:rsidRDefault="001868C3" w:rsidP="001A7098">
      <w:pPr>
        <w:spacing w:line="400" w:lineRule="exact"/>
        <w:ind w:firstLineChars="600" w:firstLine="168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>
        <w:rPr>
          <w:rFonts w:ascii="仿宋" w:eastAsia="仿宋" w:hAnsi="仿宋" w:cs="宋体" w:hint="eastAsia"/>
          <w:kern w:val="2"/>
          <w:sz w:val="28"/>
          <w:szCs w:val="28"/>
        </w:rPr>
        <w:t>.</w:t>
      </w:r>
      <w:r>
        <w:rPr>
          <w:rFonts w:ascii="仿宋" w:eastAsia="仿宋" w:hAnsi="仿宋" w:cs="宋体"/>
          <w:kern w:val="2"/>
          <w:sz w:val="28"/>
          <w:szCs w:val="28"/>
        </w:rPr>
        <w:t>报价超过本项目</w:t>
      </w:r>
      <w:r>
        <w:rPr>
          <w:rFonts w:ascii="仿宋" w:eastAsia="仿宋" w:hAnsi="仿宋" w:cs="宋体" w:hint="eastAsia"/>
          <w:kern w:val="2"/>
          <w:sz w:val="28"/>
          <w:szCs w:val="28"/>
        </w:rPr>
        <w:t>最高</w:t>
      </w:r>
      <w:r>
        <w:rPr>
          <w:rFonts w:ascii="仿宋" w:eastAsia="仿宋" w:hAnsi="仿宋" w:cs="宋体"/>
          <w:kern w:val="2"/>
          <w:sz w:val="28"/>
          <w:szCs w:val="28"/>
        </w:rPr>
        <w:t>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12EB3" w:rsidRDefault="00C12EB3" w:rsidP="001A7098">
      <w:pPr>
        <w:pStyle w:val="a0"/>
        <w:jc w:val="left"/>
      </w:pPr>
    </w:p>
    <w:p w:rsidR="00C12EB3" w:rsidRDefault="001868C3" w:rsidP="001A709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</w:t>
      </w:r>
      <w:proofErr w:type="spellStart"/>
      <w:r w:rsidR="00080C61">
        <w:rPr>
          <w:rFonts w:ascii="仿宋" w:eastAsia="仿宋" w:hAnsi="仿宋" w:cs="宋体" w:hint="eastAsia"/>
          <w:kern w:val="2"/>
          <w:sz w:val="28"/>
          <w:szCs w:val="28"/>
        </w:rPr>
        <w:t>xxxxxx</w:t>
      </w:r>
      <w:proofErr w:type="spellEnd"/>
      <w:r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  <w:bookmarkStart w:id="0" w:name="_GoBack"/>
      <w:bookmarkEnd w:id="0"/>
    </w:p>
    <w:p w:rsidR="00C12EB3" w:rsidRDefault="001868C3" w:rsidP="001A709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</w:t>
      </w:r>
    </w:p>
    <w:p w:rsidR="00C12EB3" w:rsidRDefault="001868C3" w:rsidP="001A709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C12EB3" w:rsidRDefault="001868C3" w:rsidP="001A7098">
      <w:pPr>
        <w:ind w:firstLineChars="3200" w:firstLine="8960"/>
        <w:jc w:val="center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日 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kern w:val="2"/>
          <w:sz w:val="28"/>
          <w:szCs w:val="28"/>
        </w:rPr>
        <w:t>期：X</w:t>
      </w:r>
      <w:r>
        <w:rPr>
          <w:rFonts w:ascii="仿宋" w:eastAsia="仿宋" w:hAnsi="仿宋" w:cs="宋体"/>
          <w:kern w:val="2"/>
          <w:sz w:val="28"/>
          <w:szCs w:val="28"/>
        </w:rPr>
        <w:t>XXX</w:t>
      </w:r>
    </w:p>
    <w:p w:rsidR="00C12EB3" w:rsidRDefault="00C12EB3" w:rsidP="001A7098">
      <w:pPr>
        <w:widowControl/>
        <w:spacing w:line="380" w:lineRule="exact"/>
        <w:ind w:firstLineChars="196" w:firstLine="549"/>
        <w:jc w:val="center"/>
        <w:rPr>
          <w:rFonts w:ascii="仿宋" w:eastAsia="仿宋" w:hAnsi="仿宋" w:cs="宋体"/>
          <w:kern w:val="2"/>
          <w:sz w:val="28"/>
          <w:szCs w:val="28"/>
        </w:rPr>
      </w:pPr>
    </w:p>
    <w:sectPr w:rsidR="00C12EB3" w:rsidSect="00C12EB3">
      <w:pgSz w:w="16838" w:h="11906" w:orient="landscape"/>
      <w:pgMar w:top="567" w:right="1134" w:bottom="567" w:left="1134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11" w:rsidRDefault="00734811" w:rsidP="009026FA">
      <w:r>
        <w:separator/>
      </w:r>
    </w:p>
  </w:endnote>
  <w:endnote w:type="continuationSeparator" w:id="0">
    <w:p w:rsidR="00734811" w:rsidRDefault="00734811" w:rsidP="0090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11" w:rsidRDefault="00734811" w:rsidP="009026FA">
      <w:r>
        <w:separator/>
      </w:r>
    </w:p>
  </w:footnote>
  <w:footnote w:type="continuationSeparator" w:id="0">
    <w:p w:rsidR="00734811" w:rsidRDefault="00734811" w:rsidP="00902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ZmQ1ZTg3Y2Y3MjM3M2U0NDYxMTA1ODY4MWZkOGQyOTEifQ=="/>
  </w:docVars>
  <w:rsids>
    <w:rsidRoot w:val="00303684"/>
    <w:rsid w:val="0003198A"/>
    <w:rsid w:val="00063121"/>
    <w:rsid w:val="00080701"/>
    <w:rsid w:val="00080C61"/>
    <w:rsid w:val="00082CDC"/>
    <w:rsid w:val="00094B67"/>
    <w:rsid w:val="00096691"/>
    <w:rsid w:val="000969AD"/>
    <w:rsid w:val="00120A90"/>
    <w:rsid w:val="001255FC"/>
    <w:rsid w:val="00126F54"/>
    <w:rsid w:val="00134505"/>
    <w:rsid w:val="001868C3"/>
    <w:rsid w:val="0019579F"/>
    <w:rsid w:val="001A7098"/>
    <w:rsid w:val="001C61E5"/>
    <w:rsid w:val="00251852"/>
    <w:rsid w:val="00257557"/>
    <w:rsid w:val="002F7D4B"/>
    <w:rsid w:val="00303684"/>
    <w:rsid w:val="0031380D"/>
    <w:rsid w:val="00326536"/>
    <w:rsid w:val="00331622"/>
    <w:rsid w:val="00344129"/>
    <w:rsid w:val="00383DDA"/>
    <w:rsid w:val="00386FC5"/>
    <w:rsid w:val="003C6428"/>
    <w:rsid w:val="003C741F"/>
    <w:rsid w:val="003D7541"/>
    <w:rsid w:val="003E57C8"/>
    <w:rsid w:val="0040572E"/>
    <w:rsid w:val="00413A8A"/>
    <w:rsid w:val="00414423"/>
    <w:rsid w:val="004200CD"/>
    <w:rsid w:val="00426D1A"/>
    <w:rsid w:val="00430302"/>
    <w:rsid w:val="004505F6"/>
    <w:rsid w:val="0045692B"/>
    <w:rsid w:val="00471B96"/>
    <w:rsid w:val="00486E96"/>
    <w:rsid w:val="004A3E8E"/>
    <w:rsid w:val="004D7095"/>
    <w:rsid w:val="004E4DB8"/>
    <w:rsid w:val="004E5F26"/>
    <w:rsid w:val="004F04E3"/>
    <w:rsid w:val="004F0EE9"/>
    <w:rsid w:val="00502667"/>
    <w:rsid w:val="00504E52"/>
    <w:rsid w:val="00525692"/>
    <w:rsid w:val="005314D9"/>
    <w:rsid w:val="00560C82"/>
    <w:rsid w:val="005C4E55"/>
    <w:rsid w:val="005C4E6D"/>
    <w:rsid w:val="005D1981"/>
    <w:rsid w:val="005D6734"/>
    <w:rsid w:val="00635108"/>
    <w:rsid w:val="00641CAD"/>
    <w:rsid w:val="00641D27"/>
    <w:rsid w:val="006660A5"/>
    <w:rsid w:val="00690C91"/>
    <w:rsid w:val="00696639"/>
    <w:rsid w:val="006B3512"/>
    <w:rsid w:val="006B78AD"/>
    <w:rsid w:val="006E555E"/>
    <w:rsid w:val="006F07DE"/>
    <w:rsid w:val="006F09F3"/>
    <w:rsid w:val="006F77F2"/>
    <w:rsid w:val="0070684B"/>
    <w:rsid w:val="00712965"/>
    <w:rsid w:val="00721E41"/>
    <w:rsid w:val="00734811"/>
    <w:rsid w:val="00740893"/>
    <w:rsid w:val="0076118E"/>
    <w:rsid w:val="007631E6"/>
    <w:rsid w:val="00767601"/>
    <w:rsid w:val="00780EBD"/>
    <w:rsid w:val="00786CB0"/>
    <w:rsid w:val="007B1693"/>
    <w:rsid w:val="007C1FE1"/>
    <w:rsid w:val="007C65E9"/>
    <w:rsid w:val="00831800"/>
    <w:rsid w:val="00844B71"/>
    <w:rsid w:val="00852318"/>
    <w:rsid w:val="008A7834"/>
    <w:rsid w:val="009026FA"/>
    <w:rsid w:val="00955B6A"/>
    <w:rsid w:val="00955CD8"/>
    <w:rsid w:val="00971F3C"/>
    <w:rsid w:val="00986A47"/>
    <w:rsid w:val="009A56AA"/>
    <w:rsid w:val="009C6DA6"/>
    <w:rsid w:val="00A21276"/>
    <w:rsid w:val="00A27BEA"/>
    <w:rsid w:val="00A3183A"/>
    <w:rsid w:val="00A55871"/>
    <w:rsid w:val="00A84600"/>
    <w:rsid w:val="00AA39A7"/>
    <w:rsid w:val="00AC29CC"/>
    <w:rsid w:val="00AD7497"/>
    <w:rsid w:val="00AE32E3"/>
    <w:rsid w:val="00AF096D"/>
    <w:rsid w:val="00B52C74"/>
    <w:rsid w:val="00B56C75"/>
    <w:rsid w:val="00B56D59"/>
    <w:rsid w:val="00B70698"/>
    <w:rsid w:val="00B84B59"/>
    <w:rsid w:val="00BA038A"/>
    <w:rsid w:val="00BC4DD0"/>
    <w:rsid w:val="00BC5775"/>
    <w:rsid w:val="00BD7EBB"/>
    <w:rsid w:val="00BF0E8F"/>
    <w:rsid w:val="00BF60C1"/>
    <w:rsid w:val="00C037C1"/>
    <w:rsid w:val="00C12EB3"/>
    <w:rsid w:val="00C91CA1"/>
    <w:rsid w:val="00CA7959"/>
    <w:rsid w:val="00CC0ACF"/>
    <w:rsid w:val="00CC449F"/>
    <w:rsid w:val="00CC7D49"/>
    <w:rsid w:val="00D0250A"/>
    <w:rsid w:val="00D04D56"/>
    <w:rsid w:val="00D115DA"/>
    <w:rsid w:val="00D84310"/>
    <w:rsid w:val="00D86AEB"/>
    <w:rsid w:val="00D93A24"/>
    <w:rsid w:val="00DA1FA0"/>
    <w:rsid w:val="00DB05C6"/>
    <w:rsid w:val="00DB2225"/>
    <w:rsid w:val="00DC56F0"/>
    <w:rsid w:val="00DC70FC"/>
    <w:rsid w:val="00E01C16"/>
    <w:rsid w:val="00E21023"/>
    <w:rsid w:val="00E24781"/>
    <w:rsid w:val="00E33EC7"/>
    <w:rsid w:val="00E443E5"/>
    <w:rsid w:val="00E56868"/>
    <w:rsid w:val="00E60BAE"/>
    <w:rsid w:val="00E67F81"/>
    <w:rsid w:val="00E775E0"/>
    <w:rsid w:val="00E85B23"/>
    <w:rsid w:val="00E963BF"/>
    <w:rsid w:val="00EE34ED"/>
    <w:rsid w:val="00F01883"/>
    <w:rsid w:val="00F031A7"/>
    <w:rsid w:val="00F1624E"/>
    <w:rsid w:val="00F211EF"/>
    <w:rsid w:val="00F424C7"/>
    <w:rsid w:val="00F45450"/>
    <w:rsid w:val="00F741F1"/>
    <w:rsid w:val="00F7736C"/>
    <w:rsid w:val="00F80680"/>
    <w:rsid w:val="00FA5C36"/>
    <w:rsid w:val="00FC1857"/>
    <w:rsid w:val="00FF5CFF"/>
    <w:rsid w:val="00FF7689"/>
    <w:rsid w:val="011B0745"/>
    <w:rsid w:val="014A2DD9"/>
    <w:rsid w:val="01E4296A"/>
    <w:rsid w:val="025F4662"/>
    <w:rsid w:val="02750329"/>
    <w:rsid w:val="0341020B"/>
    <w:rsid w:val="041B0A5C"/>
    <w:rsid w:val="04D72BD5"/>
    <w:rsid w:val="05393890"/>
    <w:rsid w:val="05AD1B88"/>
    <w:rsid w:val="070C2FB9"/>
    <w:rsid w:val="07D8002D"/>
    <w:rsid w:val="082F2D28"/>
    <w:rsid w:val="08633A22"/>
    <w:rsid w:val="089A2898"/>
    <w:rsid w:val="08B576D2"/>
    <w:rsid w:val="0926237D"/>
    <w:rsid w:val="094E71DE"/>
    <w:rsid w:val="098B03B1"/>
    <w:rsid w:val="09A84B40"/>
    <w:rsid w:val="0A6255FE"/>
    <w:rsid w:val="0A8522AD"/>
    <w:rsid w:val="0BB275A6"/>
    <w:rsid w:val="0BD64948"/>
    <w:rsid w:val="0C344DB1"/>
    <w:rsid w:val="0CB95D51"/>
    <w:rsid w:val="0D186FCA"/>
    <w:rsid w:val="0ECC12D1"/>
    <w:rsid w:val="10CD1330"/>
    <w:rsid w:val="10D66437"/>
    <w:rsid w:val="118D588E"/>
    <w:rsid w:val="11D949F0"/>
    <w:rsid w:val="13AB678F"/>
    <w:rsid w:val="158226E9"/>
    <w:rsid w:val="179E57D5"/>
    <w:rsid w:val="18E36490"/>
    <w:rsid w:val="1A590917"/>
    <w:rsid w:val="1A620D3B"/>
    <w:rsid w:val="1B216501"/>
    <w:rsid w:val="1B520DB0"/>
    <w:rsid w:val="1B5C39DD"/>
    <w:rsid w:val="1BA3785E"/>
    <w:rsid w:val="1E9E60BA"/>
    <w:rsid w:val="1FC41B50"/>
    <w:rsid w:val="200A3A07"/>
    <w:rsid w:val="20623843"/>
    <w:rsid w:val="21133136"/>
    <w:rsid w:val="217355DC"/>
    <w:rsid w:val="23034109"/>
    <w:rsid w:val="24EA3E07"/>
    <w:rsid w:val="260E3B25"/>
    <w:rsid w:val="27982240"/>
    <w:rsid w:val="282B6C11"/>
    <w:rsid w:val="285223EF"/>
    <w:rsid w:val="285502A6"/>
    <w:rsid w:val="28FD67FF"/>
    <w:rsid w:val="2940493E"/>
    <w:rsid w:val="298011DE"/>
    <w:rsid w:val="2A27165A"/>
    <w:rsid w:val="2A44220C"/>
    <w:rsid w:val="2A8B1BE9"/>
    <w:rsid w:val="2B073965"/>
    <w:rsid w:val="2B564F27"/>
    <w:rsid w:val="2B8A6344"/>
    <w:rsid w:val="2B995EB3"/>
    <w:rsid w:val="2E3563F6"/>
    <w:rsid w:val="2ECE42B3"/>
    <w:rsid w:val="2F4C34E4"/>
    <w:rsid w:val="2F754C15"/>
    <w:rsid w:val="31BC2FA5"/>
    <w:rsid w:val="33337C2D"/>
    <w:rsid w:val="3495267F"/>
    <w:rsid w:val="34D16D92"/>
    <w:rsid w:val="359C73A0"/>
    <w:rsid w:val="35E46651"/>
    <w:rsid w:val="37192725"/>
    <w:rsid w:val="383F76E3"/>
    <w:rsid w:val="3845787B"/>
    <w:rsid w:val="38CA1152"/>
    <w:rsid w:val="38DC26AC"/>
    <w:rsid w:val="39B527DE"/>
    <w:rsid w:val="3AC336EA"/>
    <w:rsid w:val="3B6A79A5"/>
    <w:rsid w:val="3B7476AA"/>
    <w:rsid w:val="3BA725FA"/>
    <w:rsid w:val="3CDE6772"/>
    <w:rsid w:val="3EF773F5"/>
    <w:rsid w:val="3F4C14EF"/>
    <w:rsid w:val="4191768D"/>
    <w:rsid w:val="41C932CA"/>
    <w:rsid w:val="42066721"/>
    <w:rsid w:val="429733C9"/>
    <w:rsid w:val="44CE0BF8"/>
    <w:rsid w:val="482335F2"/>
    <w:rsid w:val="482D3E87"/>
    <w:rsid w:val="48EC3460"/>
    <w:rsid w:val="496D389C"/>
    <w:rsid w:val="49BC3715"/>
    <w:rsid w:val="4A280DAA"/>
    <w:rsid w:val="4A62606A"/>
    <w:rsid w:val="4A7B35D0"/>
    <w:rsid w:val="4AA523FB"/>
    <w:rsid w:val="4BA25196"/>
    <w:rsid w:val="4C7208C1"/>
    <w:rsid w:val="4CC052CA"/>
    <w:rsid w:val="4D445EFB"/>
    <w:rsid w:val="4D77007F"/>
    <w:rsid w:val="4E2A50F1"/>
    <w:rsid w:val="4EBE7F2F"/>
    <w:rsid w:val="50580DBC"/>
    <w:rsid w:val="507C775A"/>
    <w:rsid w:val="512322CB"/>
    <w:rsid w:val="512A18AC"/>
    <w:rsid w:val="512E4EF8"/>
    <w:rsid w:val="5387030B"/>
    <w:rsid w:val="554A1847"/>
    <w:rsid w:val="56D025AE"/>
    <w:rsid w:val="56D71B8E"/>
    <w:rsid w:val="57087F99"/>
    <w:rsid w:val="57C00874"/>
    <w:rsid w:val="58875503"/>
    <w:rsid w:val="59DB3743"/>
    <w:rsid w:val="5A7A2F5C"/>
    <w:rsid w:val="5A81253D"/>
    <w:rsid w:val="5AAE65DA"/>
    <w:rsid w:val="5CBB5D8E"/>
    <w:rsid w:val="5CEA61A8"/>
    <w:rsid w:val="5CF36FF6"/>
    <w:rsid w:val="5E324AF8"/>
    <w:rsid w:val="5F8409E2"/>
    <w:rsid w:val="601E25DC"/>
    <w:rsid w:val="61E635CD"/>
    <w:rsid w:val="623C31ED"/>
    <w:rsid w:val="653D2B76"/>
    <w:rsid w:val="659C0209"/>
    <w:rsid w:val="659E30BE"/>
    <w:rsid w:val="66B0019C"/>
    <w:rsid w:val="66C2220F"/>
    <w:rsid w:val="696574CD"/>
    <w:rsid w:val="6A022F6E"/>
    <w:rsid w:val="6A211646"/>
    <w:rsid w:val="6A516A68"/>
    <w:rsid w:val="6AB75B07"/>
    <w:rsid w:val="6AF40C4A"/>
    <w:rsid w:val="6B19231D"/>
    <w:rsid w:val="6B4A43CC"/>
    <w:rsid w:val="6BE26BB3"/>
    <w:rsid w:val="6D0E7008"/>
    <w:rsid w:val="6D8D29A5"/>
    <w:rsid w:val="6DAA3701"/>
    <w:rsid w:val="6F067393"/>
    <w:rsid w:val="6F806E0F"/>
    <w:rsid w:val="700370F8"/>
    <w:rsid w:val="71072C18"/>
    <w:rsid w:val="716B31A7"/>
    <w:rsid w:val="71A24389"/>
    <w:rsid w:val="72452668"/>
    <w:rsid w:val="724E6D50"/>
    <w:rsid w:val="72EE5E3E"/>
    <w:rsid w:val="732C709D"/>
    <w:rsid w:val="73D2575F"/>
    <w:rsid w:val="770420D4"/>
    <w:rsid w:val="77242776"/>
    <w:rsid w:val="77884AB3"/>
    <w:rsid w:val="78FF6FF6"/>
    <w:rsid w:val="7A016D9E"/>
    <w:rsid w:val="7A8B0F45"/>
    <w:rsid w:val="7AA31C03"/>
    <w:rsid w:val="7B1623D5"/>
    <w:rsid w:val="7B364826"/>
    <w:rsid w:val="7C737E83"/>
    <w:rsid w:val="7DB87774"/>
    <w:rsid w:val="7DF369FE"/>
    <w:rsid w:val="7E7044F2"/>
    <w:rsid w:val="7EB97C47"/>
    <w:rsid w:val="7F271055"/>
    <w:rsid w:val="7F5B2AAD"/>
    <w:rsid w:val="7FF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2EB3"/>
    <w:pPr>
      <w:widowControl w:val="0"/>
      <w:jc w:val="both"/>
    </w:pPr>
    <w:rPr>
      <w:rFonts w:ascii="宋体"/>
      <w:sz w:val="3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semiHidden/>
    <w:unhideWhenUsed/>
    <w:qFormat/>
    <w:rsid w:val="00C12EB3"/>
    <w:pPr>
      <w:spacing w:after="120"/>
    </w:pPr>
  </w:style>
  <w:style w:type="paragraph" w:styleId="a4">
    <w:name w:val="Subtitle"/>
    <w:basedOn w:val="a"/>
    <w:qFormat/>
    <w:rsid w:val="00C12EB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annotation text"/>
    <w:basedOn w:val="a"/>
    <w:link w:val="Char0"/>
    <w:uiPriority w:val="99"/>
    <w:semiHidden/>
    <w:unhideWhenUsed/>
    <w:qFormat/>
    <w:rsid w:val="00C12EB3"/>
    <w:pPr>
      <w:jc w:val="left"/>
    </w:pPr>
  </w:style>
  <w:style w:type="paragraph" w:styleId="a6">
    <w:name w:val="Balloon Text"/>
    <w:basedOn w:val="a"/>
    <w:link w:val="Char1"/>
    <w:uiPriority w:val="99"/>
    <w:semiHidden/>
    <w:unhideWhenUsed/>
    <w:qFormat/>
    <w:rsid w:val="00C12EB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C12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1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annotation subject"/>
    <w:basedOn w:val="a5"/>
    <w:next w:val="a5"/>
    <w:link w:val="Char4"/>
    <w:uiPriority w:val="99"/>
    <w:semiHidden/>
    <w:unhideWhenUsed/>
    <w:qFormat/>
    <w:rsid w:val="00C12EB3"/>
    <w:rPr>
      <w:b/>
      <w:bCs/>
    </w:rPr>
  </w:style>
  <w:style w:type="table" w:styleId="aa">
    <w:name w:val="Table Grid"/>
    <w:basedOn w:val="a2"/>
    <w:uiPriority w:val="39"/>
    <w:qFormat/>
    <w:rsid w:val="00C1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qFormat/>
    <w:rsid w:val="00C12EB3"/>
    <w:rPr>
      <w:sz w:val="21"/>
      <w:szCs w:val="21"/>
    </w:rPr>
  </w:style>
  <w:style w:type="paragraph" w:customStyle="1" w:styleId="1">
    <w:name w:val="无间隔1"/>
    <w:basedOn w:val="a"/>
    <w:qFormat/>
    <w:rsid w:val="00C12EB3"/>
  </w:style>
  <w:style w:type="character" w:customStyle="1" w:styleId="Char3">
    <w:name w:val="页眉 Char"/>
    <w:basedOn w:val="a1"/>
    <w:link w:val="a8"/>
    <w:uiPriority w:val="99"/>
    <w:qFormat/>
    <w:rsid w:val="00C12EB3"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C12EB3"/>
    <w:rPr>
      <w:sz w:val="18"/>
      <w:szCs w:val="18"/>
    </w:rPr>
  </w:style>
  <w:style w:type="character" w:customStyle="1" w:styleId="font01">
    <w:name w:val="font01"/>
    <w:basedOn w:val="a1"/>
    <w:qFormat/>
    <w:rsid w:val="00C12EB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批注文字 Char"/>
    <w:basedOn w:val="a1"/>
    <w:link w:val="a5"/>
    <w:uiPriority w:val="99"/>
    <w:semiHidden/>
    <w:qFormat/>
    <w:rsid w:val="00C12EB3"/>
    <w:rPr>
      <w:rFonts w:ascii="宋体" w:hAnsi="Times New Roman"/>
      <w:sz w:val="34"/>
      <w:szCs w:val="22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C12EB3"/>
    <w:rPr>
      <w:rFonts w:ascii="宋体" w:hAnsi="Times New Roman"/>
      <w:b/>
      <w:bCs/>
      <w:sz w:val="34"/>
      <w:szCs w:val="22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C12EB3"/>
    <w:rPr>
      <w:rFonts w:ascii="宋体" w:hAnsi="Times New Roman"/>
      <w:sz w:val="18"/>
      <w:szCs w:val="18"/>
    </w:rPr>
  </w:style>
  <w:style w:type="table" w:customStyle="1" w:styleId="10">
    <w:name w:val="网格型1"/>
    <w:basedOn w:val="a2"/>
    <w:uiPriority w:val="59"/>
    <w:qFormat/>
    <w:rsid w:val="00C12EB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1"/>
    <w:link w:val="a0"/>
    <w:qFormat/>
    <w:rsid w:val="00C12EB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119</cp:revision>
  <cp:lastPrinted>2022-06-06T07:53:00Z</cp:lastPrinted>
  <dcterms:created xsi:type="dcterms:W3CDTF">2017-12-07T03:05:00Z</dcterms:created>
  <dcterms:modified xsi:type="dcterms:W3CDTF">2022-09-08T02:40:00Z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736D44E7BB6D4DBEA74627F78DE121C7</vt:lpwstr>
  </property>
</Properties>
</file>