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cs="宋体"/>
          <w:b/>
          <w:bCs/>
          <w:i w:val="0"/>
          <w:iCs w:val="0"/>
          <w:snapToGrid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5"/>
        <w:ind w:left="0" w:leftChars="0" w:firstLine="482" w:firstLineChars="200"/>
        <w:rPr>
          <w:rFonts w:hint="default" w:ascii="宋体" w:hAnsi="宋体" w:cs="宋体"/>
          <w:b/>
          <w:bCs/>
          <w:i w:val="0"/>
          <w:iCs w:val="0"/>
          <w:snapToGrid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snapToGrid/>
          <w:color w:val="auto"/>
          <w:sz w:val="24"/>
          <w:szCs w:val="24"/>
          <w:lang w:val="en-US" w:eastAsia="zh-CN"/>
        </w:rPr>
        <w:t>附件：供应商信息表</w:t>
      </w: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737" w:tblpY="1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589"/>
        <w:gridCol w:w="472"/>
        <w:gridCol w:w="839"/>
        <w:gridCol w:w="534"/>
        <w:gridCol w:w="1427"/>
        <w:gridCol w:w="1120"/>
        <w:gridCol w:w="180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15"/>
              <w:jc w:val="center"/>
              <w:rPr>
                <w:rFonts w:hint="eastAsia" w:ascii="宋体" w:hAnsi="宋体"/>
                <w:b/>
                <w:color w:val="000000"/>
                <w:sz w:val="36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</w:rPr>
              <w:t>供应商信息表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企业名称</w:t>
            </w:r>
          </w:p>
        </w:tc>
        <w:tc>
          <w:tcPr>
            <w:tcW w:w="3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登记日期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年  月  日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机构代码编号</w:t>
            </w:r>
          </w:p>
        </w:tc>
        <w:tc>
          <w:tcPr>
            <w:tcW w:w="3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营业执照编号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税务登记编号</w:t>
            </w:r>
          </w:p>
        </w:tc>
        <w:tc>
          <w:tcPr>
            <w:tcW w:w="3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注册地址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经营地址</w:t>
            </w:r>
          </w:p>
        </w:tc>
        <w:tc>
          <w:tcPr>
            <w:tcW w:w="75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注册资金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　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注册日期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年   月  日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企业类型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经营范围</w:t>
            </w:r>
          </w:p>
        </w:tc>
        <w:tc>
          <w:tcPr>
            <w:tcW w:w="75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资质等级</w:t>
            </w:r>
          </w:p>
        </w:tc>
        <w:tc>
          <w:tcPr>
            <w:tcW w:w="75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15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组织体系</w:t>
            </w:r>
          </w:p>
        </w:tc>
        <w:tc>
          <w:tcPr>
            <w:tcW w:w="75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企业性质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　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法人代表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销售模式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联系人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联系电话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手机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>E-mail</w:t>
            </w:r>
            <w:r>
              <w:rPr>
                <w:rFonts w:hint="eastAsia" w:ascii="宋体" w:hAnsi="宋体"/>
                <w:color w:val="000000"/>
                <w:sz w:val="20"/>
              </w:rPr>
              <w:t>地址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传</w:t>
            </w: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0"/>
              </w:rPr>
              <w:t>真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邮政编码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上年经营额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上年利润数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网　址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主要产品或项目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类</w:t>
            </w:r>
            <w:r>
              <w:rPr>
                <w:rFonts w:hint="eastAsia" w:ascii="Calibri" w:hAnsi="Calibri" w:eastAsia="Calibri"/>
                <w:color w:val="000000"/>
                <w:sz w:val="20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0"/>
              </w:rPr>
              <w:t>别</w:t>
            </w:r>
          </w:p>
        </w:tc>
        <w:tc>
          <w:tcPr>
            <w:tcW w:w="2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产品规格、型号</w:t>
            </w:r>
            <w:r>
              <w:rPr>
                <w:rFonts w:hint="eastAsia" w:ascii="Calibri" w:hAnsi="Calibri" w:eastAsia="Calibri"/>
                <w:color w:val="000000"/>
                <w:sz w:val="20"/>
              </w:rPr>
              <w:t>(</w:t>
            </w:r>
            <w:r>
              <w:rPr>
                <w:rFonts w:hint="eastAsia" w:ascii="宋体" w:hAnsi="宋体"/>
                <w:color w:val="000000"/>
                <w:sz w:val="20"/>
              </w:rPr>
              <w:t>项目技术特征）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主要用户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2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2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2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公司法人或法人授权代表签</w:t>
            </w:r>
            <w:r>
              <w:rPr>
                <w:rFonts w:hint="eastAsia" w:ascii="宋体" w:hAnsi="宋体"/>
                <w:color w:val="000000"/>
                <w:sz w:val="24"/>
              </w:rPr>
              <w:t>字</w:t>
            </w:r>
            <w:r>
              <w:rPr>
                <w:rFonts w:hint="eastAsia" w:ascii="宋体" w:hAnsi="宋体"/>
                <w:color w:val="000000"/>
                <w:sz w:val="20"/>
              </w:rPr>
              <w:t>：</w:t>
            </w:r>
          </w:p>
        </w:tc>
        <w:tc>
          <w:tcPr>
            <w:tcW w:w="2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单位盖章：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15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</w:rPr>
              <w:t>供应商本着“诚实、信用”的原则，如实填写供应商信息表，并对填写内容承担法律责任；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</w:rPr>
              <w:t>供应商应提供自身基本情况简介、产品介绍等情况。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</w:rPr>
              <w:t>供应商还应根据行业特点，提供其他可证明自身资信、技术能力的资料；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>4.</w:t>
            </w:r>
            <w:r>
              <w:rPr>
                <w:rFonts w:hint="eastAsia" w:ascii="宋体" w:hAnsi="宋体"/>
                <w:color w:val="000000"/>
                <w:sz w:val="20"/>
              </w:rPr>
              <w:t>“企业类型”包括制造生产、开发、经营、代理、集成、贸易、服务、工程等；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>5.“</w:t>
            </w:r>
            <w:r>
              <w:rPr>
                <w:rFonts w:hint="eastAsia" w:ascii="宋体" w:hAnsi="宋体"/>
                <w:color w:val="000000"/>
                <w:sz w:val="20"/>
              </w:rPr>
              <w:t>经营范围</w:t>
            </w:r>
            <w:r>
              <w:rPr>
                <w:rFonts w:hint="eastAsia" w:ascii="Calibri" w:hAnsi="Calibri" w:eastAsia="Calibri"/>
                <w:color w:val="000000"/>
                <w:sz w:val="20"/>
              </w:rPr>
              <w:t>”</w:t>
            </w:r>
            <w:r>
              <w:rPr>
                <w:rFonts w:hint="eastAsia" w:ascii="宋体" w:hAnsi="宋体"/>
                <w:color w:val="000000"/>
                <w:sz w:val="20"/>
              </w:rPr>
              <w:t>为企业法人营业执照规定的内容；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>6.</w:t>
            </w:r>
            <w:r>
              <w:rPr>
                <w:rFonts w:hint="eastAsia" w:ascii="宋体" w:hAnsi="宋体"/>
                <w:color w:val="000000"/>
                <w:sz w:val="20"/>
              </w:rPr>
              <w:t>“资质等级”包括代理、集成、经销、服务等级以及建筑、装修、信息、安全保卫等资质等级；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>7.“</w:t>
            </w:r>
            <w:r>
              <w:rPr>
                <w:rFonts w:hint="eastAsia" w:ascii="宋体" w:hAnsi="宋体"/>
                <w:color w:val="000000"/>
                <w:sz w:val="20"/>
              </w:rPr>
              <w:t>组织体系”为全国分支机构设置情况；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/>
              <w:keepLines/>
              <w:spacing w:beforeLines="0" w:afterLines="0"/>
              <w:ind w:left="15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Calibri" w:hAnsi="Calibri" w:eastAsia="Calibri"/>
                <w:color w:val="000000"/>
                <w:sz w:val="20"/>
              </w:rPr>
              <w:t>8.“</w:t>
            </w:r>
            <w:r>
              <w:rPr>
                <w:rFonts w:hint="eastAsia" w:ascii="宋体" w:hAnsi="宋体"/>
                <w:color w:val="000000"/>
                <w:sz w:val="20"/>
              </w:rPr>
              <w:t>销售模式”包括直接销售、代理销售等方式。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altName w:val="方正黑体_GBK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96DEE"/>
    <w:rsid w:val="24196DEE"/>
    <w:rsid w:val="DD7EC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afterLines="0" w:line="480" w:lineRule="auto"/>
      <w:ind w:firstLine="0" w:firstLineChars="0"/>
    </w:pPr>
    <w:rPr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ind w:firstLine="560" w:firstLineChars="200"/>
    </w:pPr>
    <w:rPr>
      <w:sz w:val="28"/>
    </w:rPr>
  </w:style>
  <w:style w:type="paragraph" w:styleId="4">
    <w:name w:val="envelope return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Arial" w:hAnsi="Arial" w:eastAsia="微软雅黑"/>
      <w:kern w:val="0"/>
      <w:sz w:val="22"/>
      <w:szCs w:val="22"/>
    </w:rPr>
  </w:style>
  <w:style w:type="paragraph" w:styleId="5">
    <w:name w:val="Body Text First Indent 2"/>
    <w:basedOn w:val="3"/>
    <w:unhideWhenUsed/>
    <w:qFormat/>
    <w:uiPriority w:val="99"/>
    <w:pPr>
      <w:tabs>
        <w:tab w:val="left" w:pos="8640"/>
      </w:tabs>
      <w:spacing w:after="120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2024-06-17T10:52:00Z</dcterms:created>
  <dc:creator>Administrator</dc:creator>
  <cp:lastModifiedBy>caikuai</cp:lastModifiedBy>
  <dcterms:modified xsi:type="dcterms:W3CDTF">2024-06-17T11:24:14Z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0EA4B4E0084FA5565EAC6F66862A4CC5</vt:lpwstr>
  </property>
</Properties>
</file>